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эксплуатации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"TPMS ONLINE (СКДШ ОНЛАЙН)" </w:t>
      </w:r>
    </w:p>
    <w:p w:rsidR="00000000" w:rsidDel="00000000" w:rsidP="00000000" w:rsidRDefault="00000000" w:rsidRPr="00000000" w14:paraId="00000013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jc w:val="both"/>
        <w:rPr>
          <w:b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эксплуатации ПО "TPMS ONLINE (СКДШ ОНЛАЙН)", в том числе описание ПО, информацию о назначении ПО, описание основных компонентов платформы и действий, которые пользователь может выполнять при помощи платформы.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both"/>
        <w:rPr>
          <w:b w:val="1"/>
          <w:sz w:val="28"/>
          <w:szCs w:val="28"/>
        </w:rPr>
      </w:pPr>
      <w:bookmarkStart w:colFirst="0" w:colLast="0" w:name="_ldxgxl3dcwx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dxgxl3dcwxv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5qqbmh9pgg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chbpsnq2nl9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компоненты платформы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e30l6riiqog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b8olg6lwfons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с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jc w:val="both"/>
        <w:rPr>
          <w:b w:val="1"/>
          <w:sz w:val="28"/>
          <w:szCs w:val="28"/>
        </w:rPr>
      </w:pPr>
      <w:bookmarkStart w:colFirst="0" w:colLast="0" w:name="_n5qqbmh9pgg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“TPMS ONLINE (СКДШ ОНЛАЙН)” (далее — программа, ПО) — программное обеспечение, которое позволяет в реальном времени отслеживать давление в шинах автомобиля с помощью датчиков давления, которые установлены в колеса транспортного средства.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позволяет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отслеживать давление в шинах автомобиля;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отслеживать данные по использованию карты;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анализировать полученные данные;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отображать полученные данные.</w:t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jc w:val="both"/>
        <w:rPr>
          <w:b w:val="1"/>
          <w:sz w:val="28"/>
          <w:szCs w:val="28"/>
        </w:rPr>
      </w:pPr>
      <w:bookmarkStart w:colFirst="0" w:colLast="0" w:name="_nchbpsnq2nl9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Основные компоненты платформы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Госномер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Вкладка содержит список автомобилей Пользователя, на которых установлено оборудование, а также внесенных в базу для отслеживания.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Графики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Вкладка содержит общую информацию о давлении в шинах , информацию о транспортных средствах, о информацию о карте водителя, информацию о марке резины.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before="0" w:line="300" w:lineRule="auto"/>
        <w:rPr>
          <w:b w:val="1"/>
          <w:sz w:val="28"/>
          <w:szCs w:val="28"/>
        </w:rPr>
      </w:pPr>
      <w:bookmarkStart w:colFirst="0" w:colLast="0" w:name="_le30l6riiqog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получение доступа к ПО, техническими специалистами устанавливается оборудование на автомобили клиента.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чего техническая поддержка направляет данные для входа ответственному лицу. </w: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Контакты 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Телефон:+ 7-930-412-59-30</w:t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abonent@world-telecom.ru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jc w:val="both"/>
        <w:rPr/>
      </w:pPr>
      <w:bookmarkStart w:colFirst="0" w:colLast="0" w:name="_aklnximjwgxx" w:id="5"/>
      <w:bookmarkEnd w:id="5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spacing w:line="276" w:lineRule="auto"/>
      <w:rPr/>
    </w:pPr>
    <w:r w:rsidDel="00000000" w:rsidR="00000000" w:rsidRPr="00000000">
      <w:rPr>
        <w:rtl w:val="0"/>
      </w:rPr>
      <w:t xml:space="preserve">ООО “Вёлд Телеком”</w:t>
    </w:r>
  </w:p>
  <w:p w:rsidR="00000000" w:rsidDel="00000000" w:rsidP="00000000" w:rsidRDefault="00000000" w:rsidRPr="00000000" w14:paraId="00000049">
    <w:pPr>
      <w:spacing w:line="276" w:lineRule="auto"/>
      <w:rPr/>
    </w:pPr>
    <w:r w:rsidDel="00000000" w:rsidR="00000000" w:rsidRPr="00000000">
      <w:rPr>
        <w:rtl w:val="0"/>
      </w:rPr>
      <w:t xml:space="preserve">ИНН: 3664127120</w:t>
    </w:r>
  </w:p>
  <w:p w:rsidR="00000000" w:rsidDel="00000000" w:rsidP="00000000" w:rsidRDefault="00000000" w:rsidRPr="00000000" w14:paraId="0000004A">
    <w:pPr>
      <w:spacing w:line="276" w:lineRule="auto"/>
      <w:rPr/>
    </w:pPr>
    <w:r w:rsidDel="00000000" w:rsidR="00000000" w:rsidRPr="00000000">
      <w:rPr>
        <w:rtl w:val="0"/>
      </w:rPr>
      <w:t xml:space="preserve">ОГРН: 1133668029076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